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C0D66" w14:textId="26753364" w:rsidR="00880879" w:rsidRDefault="000C15E3" w:rsidP="009919BD">
      <w:pPr>
        <w:ind w:firstLineChars="1772" w:firstLine="4962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1</w:t>
      </w:r>
      <w:r w:rsidR="005E17A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 приказу </w:t>
      </w:r>
    </w:p>
    <w:p w14:paraId="30C8E69C" w14:textId="3826C1D8" w:rsidR="009919BD" w:rsidRDefault="009919BD">
      <w:pPr>
        <w:ind w:leftChars="2400" w:left="4800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</w:p>
    <w:p w14:paraId="191E97BF" w14:textId="77777777" w:rsidR="009919BD" w:rsidRPr="009919BD" w:rsidRDefault="009919BD" w:rsidP="009919BD">
      <w:pPr>
        <w:ind w:leftChars="2400" w:left="4800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  <w:r w:rsidRPr="009919BD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>Утверждена</w:t>
      </w:r>
    </w:p>
    <w:p w14:paraId="45B03162" w14:textId="77777777" w:rsidR="009919BD" w:rsidRPr="009919BD" w:rsidRDefault="009919BD" w:rsidP="009919BD">
      <w:pPr>
        <w:ind w:leftChars="2400" w:left="4800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  <w:r w:rsidRPr="009919BD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>приказом исполняющего</w:t>
      </w:r>
    </w:p>
    <w:p w14:paraId="136362E2" w14:textId="77777777" w:rsidR="009919BD" w:rsidRPr="009919BD" w:rsidRDefault="009919BD" w:rsidP="009919BD">
      <w:pPr>
        <w:ind w:leftChars="2400" w:left="4800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  <w:r w:rsidRPr="009919BD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>обязанности Министра</w:t>
      </w:r>
    </w:p>
    <w:p w14:paraId="66D52941" w14:textId="77777777" w:rsidR="009919BD" w:rsidRPr="009919BD" w:rsidRDefault="009919BD" w:rsidP="009919BD">
      <w:pPr>
        <w:ind w:leftChars="2400" w:left="4800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  <w:r w:rsidRPr="009919BD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>национальной экономики</w:t>
      </w:r>
    </w:p>
    <w:p w14:paraId="1A9C8273" w14:textId="77777777" w:rsidR="009919BD" w:rsidRPr="009919BD" w:rsidRDefault="009919BD" w:rsidP="009919BD">
      <w:pPr>
        <w:ind w:leftChars="2400" w:left="4800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  <w:r w:rsidRPr="009919BD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>Республики Казахстан</w:t>
      </w:r>
    </w:p>
    <w:p w14:paraId="41E73AEF" w14:textId="67FE7525" w:rsidR="009919BD" w:rsidRPr="009919BD" w:rsidRDefault="009919BD" w:rsidP="009919BD">
      <w:pPr>
        <w:ind w:leftChars="2400" w:left="4800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  <w:r w:rsidRPr="009919BD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 xml:space="preserve">от 24 июля 2015 года </w:t>
      </w:r>
      <w:r w:rsidR="000C659F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br/>
      </w:r>
      <w:r w:rsidRPr="009919BD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>№ 564</w:t>
      </w:r>
    </w:p>
    <w:p w14:paraId="6E914163" w14:textId="77777777" w:rsidR="009919BD" w:rsidRDefault="009919BD">
      <w:pPr>
        <w:ind w:leftChars="2400" w:left="4800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</w:p>
    <w:p w14:paraId="3A5526DC" w14:textId="77777777" w:rsidR="005E17A4" w:rsidRDefault="005E17A4">
      <w:pPr>
        <w:ind w:leftChars="2400" w:left="4800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</w:p>
    <w:p w14:paraId="6EC6C8C7" w14:textId="07CF6A04" w:rsidR="00E455F7" w:rsidRPr="00891E5C" w:rsidRDefault="000C15E3" w:rsidP="004F7A6D">
      <w:pPr>
        <w:jc w:val="center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Методика определения стоимости услуг по консультативному сопровождению проектов государственно-частного партнерства</w:t>
      </w:r>
      <w:r w:rsidR="00891E5C" w:rsidRPr="00891E5C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, в том числе концессионных проектов</w:t>
      </w:r>
    </w:p>
    <w:p w14:paraId="4407E1F2" w14:textId="77777777" w:rsidR="00E455F7" w:rsidRDefault="00E455F7">
      <w:pPr>
        <w:ind w:firstLine="567"/>
        <w:jc w:val="both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  <w:bookmarkStart w:id="0" w:name="z76"/>
    </w:p>
    <w:p w14:paraId="6E557186" w14:textId="77777777" w:rsidR="005E17A4" w:rsidRDefault="005E17A4">
      <w:pPr>
        <w:ind w:firstLine="567"/>
        <w:jc w:val="both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</w:p>
    <w:p w14:paraId="3A04FC44" w14:textId="77777777" w:rsidR="00E455F7" w:rsidRDefault="000C15E3" w:rsidP="005E17A4">
      <w:pPr>
        <w:ind w:firstLine="567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  <w:r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Глава 1. Общие положения</w:t>
      </w:r>
    </w:p>
    <w:p w14:paraId="52BB36E9" w14:textId="77777777" w:rsidR="00E455F7" w:rsidRDefault="00E455F7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2718FE89" w14:textId="17EC5C3A" w:rsidR="00E455F7" w:rsidRDefault="000C15E3" w:rsidP="00FC509E">
      <w:pPr>
        <w:tabs>
          <w:tab w:val="left" w:pos="851"/>
        </w:tabs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bookmarkStart w:id="1" w:name="z78"/>
      <w:bookmarkEnd w:id="0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1. Настоящая </w:t>
      </w:r>
      <w:r w:rsidR="00392ED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Методика </w:t>
      </w:r>
      <w:r w:rsidR="00392ED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определения </w:t>
      </w:r>
      <w:r w:rsidR="00392ED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стоимости</w:t>
      </w:r>
      <w:r w:rsidR="00392ED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услуг </w:t>
      </w:r>
      <w:r w:rsidR="00392ED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по консультативному сопровождению проектов государственно-частного партнерства (далее </w:t>
      </w:r>
      <w:r w:rsidR="005E17A4">
        <w:rPr>
          <w:rFonts w:asciiTheme="majorBidi" w:hAnsiTheme="majorBidi" w:cstheme="majorBidi"/>
          <w:color w:val="000000"/>
          <w:sz w:val="28"/>
          <w:szCs w:val="28"/>
          <w:lang w:val="ru-RU"/>
        </w:rPr>
        <w:t>–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ГЧП)</w:t>
      </w:r>
      <w:r w:rsidR="00891E5C" w:rsidRPr="00891E5C">
        <w:rPr>
          <w:rFonts w:asciiTheme="majorBidi" w:hAnsiTheme="majorBidi" w:cstheme="majorBidi"/>
          <w:color w:val="000000"/>
          <w:sz w:val="28"/>
          <w:szCs w:val="28"/>
          <w:lang w:val="ru-RU"/>
        </w:rPr>
        <w:t>, в том числе концессионных проектов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(далее – Методика) разработана в целях обеспечения рационального использования бюджетных средств по бюджетным программам по консультативному сопровождению проектов ГЧП и носит рекомендательный характер.</w:t>
      </w:r>
    </w:p>
    <w:p w14:paraId="6E819A53" w14:textId="6AF448BD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bookmarkStart w:id="2" w:name="z79"/>
      <w:bookmarkEnd w:id="1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2. Стоимость услуг по консультативному сопровождению проектов ГЧП </w:t>
      </w:r>
      <w:r w:rsidR="00891E5C" w:rsidRPr="00891E5C">
        <w:rPr>
          <w:rFonts w:asciiTheme="majorBidi" w:hAnsiTheme="majorBidi" w:cstheme="majorBidi"/>
          <w:color w:val="000000"/>
          <w:sz w:val="28"/>
          <w:szCs w:val="28"/>
          <w:lang w:val="ru-RU"/>
        </w:rPr>
        <w:t>в том числе концессионных проектов</w:t>
      </w:r>
      <w:r w:rsidR="00891E5C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(далее – услуги)</w:t>
      </w:r>
      <w:r w:rsidR="00891E5C" w:rsidRPr="00891E5C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определяется центральными и местными исполнительными органами согласно настоящей Методике.</w:t>
      </w:r>
    </w:p>
    <w:p w14:paraId="16A04A35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bookmarkStart w:id="3" w:name="z80"/>
      <w:bookmarkEnd w:id="2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3. Услуги по консультативному сопровождению проектов ГЧП включают:</w:t>
      </w:r>
    </w:p>
    <w:p w14:paraId="4318E1FA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bookmarkStart w:id="4" w:name="z81"/>
      <w:bookmarkEnd w:id="3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1) при определении частного партнера способом конкурса в случае государственной инициативы:</w:t>
      </w:r>
    </w:p>
    <w:p w14:paraId="143523AE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bookmarkStart w:id="5" w:name="z82"/>
      <w:bookmarkEnd w:id="4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разработку конкурсной документации, в том числе:</w:t>
      </w:r>
    </w:p>
    <w:p w14:paraId="1CE68C84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разработку конкурсных условий;</w:t>
      </w:r>
    </w:p>
    <w:p w14:paraId="218C27E3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bookmarkStart w:id="6" w:name="z84"/>
      <w:bookmarkEnd w:id="5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разработку информационного листа по проекту или </w:t>
      </w:r>
      <w:bookmarkStart w:id="7" w:name="z85"/>
      <w:bookmarkEnd w:id="6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разработку технико-экономического обоснования (далее – ТЭО);</w:t>
      </w:r>
    </w:p>
    <w:p w14:paraId="0645EBBE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bookmarkStart w:id="8" w:name="z89"/>
      <w:bookmarkEnd w:id="7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проведение мероприятий по поиску и привлечению потенциальных инвесторов, в том числе проведение публичных презентаций, роуд-шоу, конференций, рекламных кампаний (при необходимости);</w:t>
      </w:r>
    </w:p>
    <w:p w14:paraId="6C24E257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bookmarkStart w:id="9" w:name="z90"/>
      <w:bookmarkEnd w:id="8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разработку проекта договора ГЧП;</w:t>
      </w:r>
    </w:p>
    <w:p w14:paraId="75E77144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bookmarkStart w:id="10" w:name="z92"/>
      <w:bookmarkEnd w:id="9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внесение изменений и дополнений в утвержденную конкурсную документацию (корректировка);</w:t>
      </w:r>
    </w:p>
    <w:p w14:paraId="56D69C1D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проведение </w:t>
      </w:r>
      <w:bookmarkStart w:id="11" w:name="z93"/>
      <w:bookmarkEnd w:id="10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участие в переговорах по договору ГЧП, в том числе по прямому соглашению с кредиторами частного партнера (при необходимости);</w:t>
      </w:r>
    </w:p>
    <w:p w14:paraId="00AE99B6" w14:textId="77777777" w:rsidR="00E455F7" w:rsidRDefault="000C15E3" w:rsidP="00FC509E">
      <w:pPr>
        <w:pStyle w:val="a5"/>
        <w:numPr>
          <w:ilvl w:val="0"/>
          <w:numId w:val="5"/>
        </w:numPr>
        <w:ind w:left="0" w:firstLine="709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bookmarkStart w:id="12" w:name="z95"/>
      <w:bookmarkEnd w:id="11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lastRenderedPageBreak/>
        <w:t>при определении частного партнера способом конкурса в случае частной инициативы:</w:t>
      </w:r>
    </w:p>
    <w:p w14:paraId="2D698E56" w14:textId="77777777" w:rsidR="00E455F7" w:rsidRDefault="000C15E3" w:rsidP="00FC509E">
      <w:pPr>
        <w:tabs>
          <w:tab w:val="left" w:pos="1843"/>
        </w:tabs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разработку конкурсной документации, в том числе:</w:t>
      </w:r>
    </w:p>
    <w:p w14:paraId="3082F78C" w14:textId="77777777" w:rsidR="00E455F7" w:rsidRDefault="000C15E3" w:rsidP="00FC509E">
      <w:pPr>
        <w:tabs>
          <w:tab w:val="left" w:pos="1843"/>
        </w:tabs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разработку конкурсных условий;</w:t>
      </w:r>
    </w:p>
    <w:p w14:paraId="5BB62A0C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разработку технико-технологического раздела ТЭО для проектов, предусматривающих строительство новых объектов, изменение (реконструкцию, расширение, техническое перевооружение, модернизацию, капитальный ремонт) существующих объектов (зданий, сооружений и их комплексов, коммуникаций);</w:t>
      </w:r>
    </w:p>
    <w:p w14:paraId="08EE009E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проведение мероприятий по поиску и привлечению потенциальных инвесторов, в том числе проведение публичных презентаций, роуд-шоу, конференций, рекламных кампаний (при необходимости);</w:t>
      </w:r>
    </w:p>
    <w:p w14:paraId="3D816639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участие в переговорах по договору ГЧП, в том числе по прямому соглашению с кредиторами частного партнера (при необходимости);</w:t>
      </w:r>
    </w:p>
    <w:p w14:paraId="17D336CB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3) при определении частного партнера способом прямых переговоров:</w:t>
      </w:r>
    </w:p>
    <w:p w14:paraId="26C9513D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bookmarkStart w:id="13" w:name="z103"/>
      <w:bookmarkEnd w:id="12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участие в переговорах по договору ГЧП, в том числе по прямому соглашению с кредиторами частного партнера (при необходимости)</w:t>
      </w:r>
      <w:bookmarkStart w:id="14" w:name="z104"/>
      <w:bookmarkEnd w:id="13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.</w:t>
      </w:r>
    </w:p>
    <w:p w14:paraId="2E6EBD27" w14:textId="77777777" w:rsidR="00E455F7" w:rsidRDefault="00E455F7" w:rsidP="005E17A4">
      <w:pPr>
        <w:ind w:firstLine="851"/>
        <w:jc w:val="both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  <w:bookmarkStart w:id="15" w:name="z105"/>
      <w:bookmarkEnd w:id="14"/>
    </w:p>
    <w:p w14:paraId="4521AC6E" w14:textId="77777777" w:rsidR="005E17A4" w:rsidRDefault="005E17A4" w:rsidP="005E17A4">
      <w:pPr>
        <w:ind w:firstLine="851"/>
        <w:jc w:val="both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</w:p>
    <w:p w14:paraId="35BE65EC" w14:textId="77777777" w:rsidR="00E455F7" w:rsidRDefault="000C15E3" w:rsidP="00FC509E">
      <w:pPr>
        <w:ind w:firstLine="709"/>
        <w:jc w:val="center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r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Глава 2. Расчет стоимости услуг по консультативному сопровождению проектов ГЧП</w:t>
      </w:r>
      <w:bookmarkStart w:id="16" w:name="z106"/>
      <w:bookmarkEnd w:id="15"/>
    </w:p>
    <w:p w14:paraId="0D8EADB3" w14:textId="77777777" w:rsidR="00E455F7" w:rsidRDefault="00E455F7" w:rsidP="005E17A4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</w:p>
    <w:p w14:paraId="051B6F68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4. В зависимости от специфики проекта ГЧП для расчета стоимости конкретной услуги используются поправочные коэффициенты к стоимости услуг по консультативному сопровождению проектов государственно-частного партнерства согласно приложению 1 к настоящей Методике путем умножения суммы соответствующих коэффициентов на стоимость 1 человека-часа и нормативные трудозатраты:</w:t>
      </w:r>
    </w:p>
    <w:p w14:paraId="488DA508" w14:textId="77777777" w:rsidR="00E455F7" w:rsidRDefault="00E455F7" w:rsidP="00FC509E">
      <w:pPr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bookmarkStart w:id="17" w:name="z107"/>
      <w:bookmarkEnd w:id="16"/>
    </w:p>
    <w:p w14:paraId="33E55F00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P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= с * </w:t>
      </w:r>
      <w:r>
        <w:rPr>
          <w:rFonts w:asciiTheme="majorBidi" w:hAnsiTheme="majorBidi" w:cstheme="majorBidi"/>
          <w:color w:val="000000"/>
          <w:sz w:val="28"/>
          <w:szCs w:val="28"/>
        </w:rPr>
        <w:t>l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* (</w:t>
      </w:r>
      <w:r>
        <w:rPr>
          <w:rFonts w:asciiTheme="majorBidi" w:hAnsiTheme="majorBidi" w:cstheme="majorBidi"/>
          <w:color w:val="000000"/>
          <w:sz w:val="28"/>
          <w:szCs w:val="28"/>
        </w:rPr>
        <w:t>k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1 + </w:t>
      </w:r>
      <w:r>
        <w:rPr>
          <w:rFonts w:asciiTheme="majorBidi" w:hAnsiTheme="majorBidi" w:cstheme="majorBidi"/>
          <w:color w:val="000000"/>
          <w:sz w:val="28"/>
          <w:szCs w:val="28"/>
        </w:rPr>
        <w:t>k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2) + </w:t>
      </w:r>
      <w:r>
        <w:rPr>
          <w:rFonts w:asciiTheme="majorBidi" w:hAnsiTheme="majorBidi" w:cstheme="majorBidi"/>
          <w:color w:val="000000"/>
          <w:sz w:val="28"/>
          <w:szCs w:val="28"/>
        </w:rPr>
        <w:t>exp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</w:p>
    <w:p w14:paraId="54135289" w14:textId="77777777" w:rsidR="00E455F7" w:rsidRDefault="00E455F7" w:rsidP="00FC509E">
      <w:pPr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bookmarkStart w:id="18" w:name="z108"/>
      <w:bookmarkEnd w:id="17"/>
    </w:p>
    <w:p w14:paraId="6E1E7B85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где: </w:t>
      </w:r>
      <w:r>
        <w:rPr>
          <w:rFonts w:asciiTheme="majorBidi" w:hAnsiTheme="majorBidi" w:cstheme="majorBidi"/>
          <w:color w:val="000000"/>
          <w:sz w:val="28"/>
          <w:szCs w:val="28"/>
        </w:rPr>
        <w:t>P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– стоимость услуги по консультативному сопровождению проектов ГЧП без учета налога на добавленную стоимость;</w:t>
      </w:r>
    </w:p>
    <w:p w14:paraId="08124E30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bookmarkStart w:id="19" w:name="z109"/>
      <w:bookmarkEnd w:id="18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с – стоимость 1 человеко-часа без учета налога на добавленную стоимость;</w:t>
      </w:r>
    </w:p>
    <w:p w14:paraId="46A1B61B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bookmarkStart w:id="20" w:name="z110"/>
      <w:bookmarkEnd w:id="19"/>
      <w:r>
        <w:rPr>
          <w:rFonts w:asciiTheme="majorBidi" w:hAnsiTheme="majorBidi" w:cstheme="majorBidi"/>
          <w:color w:val="000000"/>
          <w:sz w:val="28"/>
          <w:szCs w:val="28"/>
        </w:rPr>
        <w:t>l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– базовые нормативные трудозатраты на единицу услуги, согласно приложению 2;</w:t>
      </w:r>
    </w:p>
    <w:p w14:paraId="21005372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bookmarkStart w:id="21" w:name="z111"/>
      <w:bookmarkEnd w:id="20"/>
      <w:r>
        <w:rPr>
          <w:rFonts w:asciiTheme="majorBidi" w:hAnsiTheme="majorBidi" w:cstheme="majorBidi"/>
          <w:color w:val="000000"/>
          <w:sz w:val="28"/>
          <w:szCs w:val="28"/>
        </w:rPr>
        <w:t>k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– поправочные коэффициенты к стоимости услуг;</w:t>
      </w:r>
    </w:p>
    <w:p w14:paraId="1CD4EA36" w14:textId="37E0C49D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bookmarkStart w:id="22" w:name="z112"/>
      <w:bookmarkEnd w:id="21"/>
      <w:r>
        <w:rPr>
          <w:rFonts w:asciiTheme="majorBidi" w:hAnsiTheme="majorBidi" w:cstheme="majorBidi"/>
          <w:color w:val="000000"/>
          <w:sz w:val="28"/>
          <w:szCs w:val="28"/>
        </w:rPr>
        <w:t>exp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– расходы на привязку проектно-сметной документации, типового проекта, типового проектного решения, проекта повторного применения </w:t>
      </w:r>
      <w:r w:rsidR="005E17A4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              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(при необходимости).</w:t>
      </w:r>
    </w:p>
    <w:p w14:paraId="4DF0EFA2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bookmarkStart w:id="23" w:name="z113"/>
      <w:bookmarkEnd w:id="22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Стоимость человеко-часа по республиканским проектам составляет 9 927,91 (девять тысяч девятьсот двадцать семь тенге девяносто один тиын) тенге без учета налога на добавленную стоимость.</w:t>
      </w:r>
    </w:p>
    <w:p w14:paraId="6F255EA2" w14:textId="77777777" w:rsidR="00E455F7" w:rsidRDefault="000C15E3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lastRenderedPageBreak/>
        <w:t>Стоимость человеко-часа по местным проектам утверждается соответствующим правовым актом местного исполнительного органа, определяющим юридическое лицо на оказание консультативного сопровождения.</w:t>
      </w:r>
    </w:p>
    <w:bookmarkEnd w:id="23"/>
    <w:p w14:paraId="79FB7C2C" w14:textId="004EF175" w:rsidR="00E455F7" w:rsidRPr="00024F60" w:rsidRDefault="000C15E3" w:rsidP="00024F60">
      <w:pPr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5. </w:t>
      </w:r>
      <w:r w:rsidR="00091718" w:rsidRPr="00091718">
        <w:rPr>
          <w:rFonts w:asciiTheme="majorBidi" w:hAnsiTheme="majorBidi" w:cstheme="majorBidi"/>
          <w:color w:val="000000"/>
          <w:sz w:val="28"/>
          <w:szCs w:val="28"/>
          <w:lang w:val="ru-RU"/>
        </w:rPr>
        <w:t>Расчет стоимости работы по подготовке проектной документации, а также расходов по привязке проектно-сметной документации типового проекта, типового проектного решения, проекта повторного применения осуществляется в соответствии с приказом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 от 1 декабря 2022 года</w:t>
      </w:r>
      <w:r w:rsidR="00024F60" w:rsidRPr="00024F60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                 </w:t>
      </w:r>
      <w:r w:rsidR="00091718" w:rsidRPr="00091718">
        <w:rPr>
          <w:rFonts w:asciiTheme="majorBidi" w:hAnsiTheme="majorBidi" w:cstheme="majorBidi"/>
          <w:color w:val="000000"/>
          <w:sz w:val="28"/>
          <w:szCs w:val="28"/>
          <w:lang w:val="ru-RU"/>
        </w:rPr>
        <w:t>№ 223-НҚ «Об утверждении нормативных документов по ценообразованию в строительстве».</w:t>
      </w:r>
    </w:p>
    <w:p w14:paraId="227FEE01" w14:textId="62A34F24" w:rsidR="00891E5C" w:rsidRPr="00891E5C" w:rsidRDefault="00891E5C" w:rsidP="00FC509E">
      <w:pPr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6. </w:t>
      </w:r>
      <w:r w:rsidRPr="00891E5C">
        <w:rPr>
          <w:rFonts w:asciiTheme="majorBidi" w:hAnsiTheme="majorBidi" w:cstheme="majorBidi"/>
          <w:color w:val="000000"/>
          <w:sz w:val="28"/>
          <w:szCs w:val="28"/>
          <w:lang w:val="ru-RU"/>
        </w:rPr>
        <w:t>К услугам по консультативному сопровождению проектов ГЧП привлекаются аккредитованные юридические лица. Исходя из специфики проектов ГЧП поставщиком услуг привлекаются услуги третьих сторон (при необходимости).</w:t>
      </w:r>
    </w:p>
    <w:p w14:paraId="65865B70" w14:textId="77777777" w:rsidR="00E455F7" w:rsidRDefault="00E455F7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  <w:bookmarkStart w:id="24" w:name="z116"/>
    </w:p>
    <w:p w14:paraId="6FC08E4D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53079309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64A096CF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7FC67B88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7C7E05AA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09AC554E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33513F45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4EF4FACE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27468847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57E6E4A8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4FDEEB34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35F2127E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22BC3521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294F0629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57AC1E32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010F5310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43F239B2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3E9C33F0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09814E11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409C876A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5003D1E9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3D98C0C5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28281957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2560D4EE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0ED57C64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2F11B835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55D4A5B7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59E63CDD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70B9CCE3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2D26EAE3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490DD8D0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5681"/>
        <w:gridCol w:w="3956"/>
      </w:tblGrid>
      <w:tr w:rsidR="00E455F7" w:rsidRPr="00C50B68" w14:paraId="30EF0010" w14:textId="77777777" w:rsidTr="00741FAA">
        <w:trPr>
          <w:trHeight w:val="30"/>
          <w:tblCellSpacing w:w="0" w:type="dxa"/>
        </w:trPr>
        <w:tc>
          <w:tcPr>
            <w:tcW w:w="57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"/>
          <w:p w14:paraId="77346977" w14:textId="77777777" w:rsidR="00E455F7" w:rsidRDefault="000C15E3">
            <w:pPr>
              <w:ind w:firstLine="567"/>
              <w:jc w:val="both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FC293" w14:textId="77777777" w:rsidR="00E455F7" w:rsidRDefault="000C15E3" w:rsidP="0088087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Приложение 1 к Методике</w:t>
            </w:r>
            <w:r>
              <w:rPr>
                <w:rFonts w:asciiTheme="majorBidi" w:hAnsiTheme="majorBidi" w:cstheme="majorBidi"/>
                <w:sz w:val="28"/>
                <w:szCs w:val="28"/>
                <w:lang w:val="ru-RU"/>
              </w:rPr>
              <w:br/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определения стоимости услуг</w:t>
            </w:r>
            <w:r w:rsidR="009C3FBD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по консультативному</w:t>
            </w:r>
            <w:r>
              <w:rPr>
                <w:rFonts w:asciiTheme="majorBidi" w:hAnsiTheme="majorBidi" w:cstheme="majorBidi"/>
                <w:sz w:val="28"/>
                <w:szCs w:val="28"/>
                <w:lang w:val="ru-RU"/>
              </w:rPr>
              <w:br/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сопровождению проектов</w:t>
            </w:r>
            <w:r>
              <w:rPr>
                <w:rFonts w:asciiTheme="majorBidi" w:hAnsiTheme="majorBidi" w:cstheme="majorBidi"/>
                <w:sz w:val="28"/>
                <w:szCs w:val="28"/>
                <w:lang w:val="ru-RU"/>
              </w:rPr>
              <w:br/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государственно-частного</w:t>
            </w:r>
            <w:r>
              <w:rPr>
                <w:rFonts w:asciiTheme="majorBidi" w:hAnsiTheme="majorBidi" w:cstheme="majorBidi"/>
                <w:sz w:val="28"/>
                <w:szCs w:val="28"/>
                <w:lang w:val="ru-RU"/>
              </w:rPr>
              <w:br/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партнерства</w:t>
            </w:r>
            <w:r w:rsidR="00880879">
              <w:rPr>
                <w:rFonts w:asciiTheme="majorBidi" w:hAnsiTheme="majorBidi" w:cstheme="majorBidi"/>
                <w:sz w:val="28"/>
                <w:szCs w:val="28"/>
                <w:lang w:val="ru-RU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val="ru-RU"/>
              </w:rPr>
              <w:br/>
            </w:r>
          </w:p>
          <w:p w14:paraId="065830E7" w14:textId="70E5C537" w:rsidR="005E17A4" w:rsidRDefault="005E17A4" w:rsidP="0088087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</w:p>
        </w:tc>
      </w:tr>
    </w:tbl>
    <w:p w14:paraId="0558F924" w14:textId="78E88E3D" w:rsidR="00E455F7" w:rsidRDefault="000C15E3" w:rsidP="00FC509E">
      <w:pPr>
        <w:ind w:firstLine="709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  <w:bookmarkStart w:id="25" w:name="z118"/>
      <w:r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Поправочные коэффициенты к стоимости услуг по консультативному сопровождению проектов государственно-частного партнерства</w:t>
      </w:r>
      <w:r w:rsidR="00FC509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r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(далее – ГЧП</w:t>
      </w:r>
      <w:r w:rsidR="00880879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)</w:t>
      </w:r>
    </w:p>
    <w:p w14:paraId="7DDAE1B1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tbl>
      <w:tblPr>
        <w:tblW w:w="0" w:type="auto"/>
        <w:tblCellSpacing w:w="0" w:type="dxa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4A0" w:firstRow="1" w:lastRow="0" w:firstColumn="1" w:lastColumn="0" w:noHBand="0" w:noVBand="1"/>
      </w:tblPr>
      <w:tblGrid>
        <w:gridCol w:w="318"/>
        <w:gridCol w:w="6472"/>
        <w:gridCol w:w="2722"/>
      </w:tblGrid>
      <w:tr w:rsidR="00E455F7" w14:paraId="63167CF8" w14:textId="77777777">
        <w:trPr>
          <w:trHeight w:val="20"/>
          <w:tblCellSpacing w:w="0" w:type="dxa"/>
        </w:trPr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482EE" w14:textId="77777777" w:rsidR="00E455F7" w:rsidRDefault="000C15E3">
            <w:pPr>
              <w:ind w:left="20" w:hanging="20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bookmarkStart w:id="26" w:name="z119"/>
            <w:bookmarkEnd w:id="25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№</w:t>
            </w:r>
          </w:p>
        </w:tc>
        <w:bookmarkEnd w:id="26"/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07933" w14:textId="77777777" w:rsidR="00E455F7" w:rsidRDefault="000C15E3">
            <w:pPr>
              <w:ind w:left="20" w:hanging="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Специфика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5334E" w14:textId="77777777" w:rsidR="00E455F7" w:rsidRDefault="000C15E3">
            <w:pPr>
              <w:ind w:left="20" w:hanging="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Значение коэффициента, k</w:t>
            </w:r>
          </w:p>
        </w:tc>
      </w:tr>
      <w:tr w:rsidR="00E455F7" w:rsidRPr="00C50B68" w14:paraId="1B4A64CB" w14:textId="77777777">
        <w:trPr>
          <w:trHeight w:val="20"/>
          <w:tblCellSpacing w:w="0" w:type="dxa"/>
        </w:trPr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71CE9" w14:textId="77777777" w:rsidR="00E455F7" w:rsidRDefault="000C15E3">
            <w:pPr>
              <w:ind w:left="20" w:hanging="20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bookmarkStart w:id="27" w:name="z123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</w:p>
        </w:tc>
        <w:bookmarkEnd w:id="27"/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5BE97" w14:textId="77777777" w:rsidR="00E455F7" w:rsidRDefault="000C15E3">
            <w:pPr>
              <w:ind w:left="20" w:hanging="20"/>
              <w:jc w:val="both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Предполагаемая стоимость создания объекта ГЧП: 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252BF" w14:textId="77777777" w:rsidR="00E455F7" w:rsidRDefault="00E455F7">
            <w:pPr>
              <w:ind w:left="20" w:hanging="20"/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</w:p>
        </w:tc>
      </w:tr>
      <w:tr w:rsidR="00E455F7" w14:paraId="48B29A59" w14:textId="77777777">
        <w:trPr>
          <w:trHeight w:val="20"/>
          <w:tblCellSpacing w:w="0" w:type="dxa"/>
        </w:trPr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B50F6" w14:textId="77777777" w:rsidR="00E455F7" w:rsidRDefault="00E455F7">
            <w:pPr>
              <w:ind w:left="20" w:hanging="20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60283" w14:textId="77777777" w:rsidR="00E455F7" w:rsidRDefault="000C15E3">
            <w:pPr>
              <w:ind w:left="20" w:hanging="20"/>
              <w:jc w:val="both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менее 4 000 000 месячных расчетных показателей (далее – МРП) 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280BA" w14:textId="77777777" w:rsidR="00E455F7" w:rsidRDefault="000C15E3">
            <w:pPr>
              <w:ind w:left="20" w:hanging="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0,8</w:t>
            </w:r>
          </w:p>
        </w:tc>
      </w:tr>
      <w:tr w:rsidR="00E455F7" w14:paraId="2F152E1A" w14:textId="77777777">
        <w:trPr>
          <w:trHeight w:val="20"/>
          <w:tblCellSpacing w:w="0" w:type="dxa"/>
        </w:trPr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CCA1D" w14:textId="77777777" w:rsidR="00E455F7" w:rsidRDefault="00E455F7">
            <w:pPr>
              <w:ind w:left="20" w:hanging="20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B9D08" w14:textId="77777777" w:rsidR="00E455F7" w:rsidRDefault="000C15E3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свыше 4 000 000 МРП 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11C7E" w14:textId="77777777" w:rsidR="00E455F7" w:rsidRDefault="000C15E3">
            <w:pPr>
              <w:ind w:left="20" w:hanging="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1,2</w:t>
            </w:r>
          </w:p>
        </w:tc>
      </w:tr>
      <w:tr w:rsidR="00E455F7" w:rsidRPr="00C50B68" w14:paraId="2F6CABFA" w14:textId="77777777">
        <w:trPr>
          <w:trHeight w:val="20"/>
          <w:tblCellSpacing w:w="0" w:type="dxa"/>
        </w:trPr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592E4" w14:textId="77777777" w:rsidR="00E455F7" w:rsidRDefault="000C15E3">
            <w:pPr>
              <w:ind w:left="20" w:hanging="20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bookmarkStart w:id="28" w:name="z135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</w:t>
            </w:r>
          </w:p>
        </w:tc>
        <w:bookmarkEnd w:id="28"/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6A018" w14:textId="77777777" w:rsidR="00E455F7" w:rsidRDefault="000C15E3">
            <w:pPr>
              <w:ind w:left="20" w:hanging="20"/>
              <w:jc w:val="both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Отраслевой коэффициент для технически сложных и уникальных проектов: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CF5B2" w14:textId="77777777" w:rsidR="00E455F7" w:rsidRDefault="00E455F7">
            <w:pPr>
              <w:ind w:left="20" w:hanging="20"/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</w:p>
        </w:tc>
      </w:tr>
      <w:tr w:rsidR="00E455F7" w14:paraId="7712BA1E" w14:textId="77777777">
        <w:trPr>
          <w:trHeight w:val="20"/>
          <w:tblCellSpacing w:w="0" w:type="dxa"/>
        </w:trPr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A1692" w14:textId="77777777" w:rsidR="00E455F7" w:rsidRDefault="00E455F7">
            <w:pPr>
              <w:ind w:left="20" w:hanging="20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4F107" w14:textId="77777777" w:rsidR="00E455F7" w:rsidRDefault="000C15E3">
            <w:pPr>
              <w:ind w:left="20" w:hanging="20"/>
              <w:jc w:val="both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для проектов со стоимостью менее 4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 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000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 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000 МРП; 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97A1F" w14:textId="77777777" w:rsidR="00E455F7" w:rsidRDefault="000C15E3">
            <w:pPr>
              <w:ind w:left="20" w:hanging="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</w:p>
        </w:tc>
      </w:tr>
      <w:tr w:rsidR="00E455F7" w14:paraId="294AEE69" w14:textId="77777777">
        <w:trPr>
          <w:trHeight w:val="20"/>
          <w:tblCellSpacing w:w="0" w:type="dxa"/>
        </w:trPr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4727D" w14:textId="77777777" w:rsidR="00E455F7" w:rsidRDefault="00E455F7">
            <w:pPr>
              <w:ind w:left="20" w:hanging="20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9EEF6" w14:textId="77777777" w:rsidR="00E455F7" w:rsidRDefault="000C15E3">
            <w:pPr>
              <w:ind w:left="20" w:hanging="20"/>
              <w:jc w:val="both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для проектов со стоимостью свыше 4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 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000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 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000 МРП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A4197" w14:textId="77777777" w:rsidR="00E455F7" w:rsidRDefault="000C15E3">
            <w:pPr>
              <w:ind w:left="20" w:hanging="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</w:t>
            </w:r>
          </w:p>
        </w:tc>
      </w:tr>
    </w:tbl>
    <w:p w14:paraId="3FF6B5C5" w14:textId="77777777" w:rsidR="004F7A6D" w:rsidRDefault="000C15E3">
      <w:pPr>
        <w:ind w:firstLine="567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bookmarkStart w:id="29" w:name="z211"/>
      <w:r>
        <w:rPr>
          <w:rFonts w:asciiTheme="majorBidi" w:hAnsiTheme="majorBidi" w:cstheme="majorBidi"/>
          <w:color w:val="000000"/>
          <w:sz w:val="28"/>
          <w:szCs w:val="28"/>
        </w:rPr>
        <w:t>     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</w:p>
    <w:p w14:paraId="49A832CA" w14:textId="76A823A0" w:rsidR="00E455F7" w:rsidRDefault="000C15E3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Примечание:</w:t>
      </w:r>
    </w:p>
    <w:p w14:paraId="458E38BB" w14:textId="45B7D06A" w:rsidR="00E455F7" w:rsidRDefault="000C15E3">
      <w:pPr>
        <w:ind w:firstLine="567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bookmarkStart w:id="30" w:name="z212"/>
      <w:bookmarkEnd w:id="29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*определяется администратором бюджетных программ </w:t>
      </w:r>
    </w:p>
    <w:p w14:paraId="66989E70" w14:textId="77777777" w:rsidR="00E455F7" w:rsidRDefault="00E455F7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5685"/>
        <w:gridCol w:w="3704"/>
      </w:tblGrid>
      <w:tr w:rsidR="00E455F7" w:rsidRPr="00C50B68" w14:paraId="581EC33A" w14:textId="77777777" w:rsidTr="004F7A6D">
        <w:trPr>
          <w:trHeight w:val="30"/>
          <w:tblCellSpacing w:w="0" w:type="dxa"/>
        </w:trPr>
        <w:tc>
          <w:tcPr>
            <w:tcW w:w="5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0"/>
          <w:p w14:paraId="40F02708" w14:textId="77777777" w:rsidR="00E455F7" w:rsidRDefault="000C15E3">
            <w:pPr>
              <w:ind w:firstLine="567"/>
              <w:jc w:val="both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7989A" w14:textId="77777777" w:rsidR="009C3FBD" w:rsidRDefault="009C3FB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76CB906A" w14:textId="77777777" w:rsidR="009C3FBD" w:rsidRDefault="009C3FB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3DAF5DEE" w14:textId="77777777" w:rsidR="009C3FBD" w:rsidRDefault="009C3FB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3ED92098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37228625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42811873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6D93D9E7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5C1B62DC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21AC7A26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70D6D0AE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7C108AFC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21B0D56B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17F824B1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25A46455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2EA9D60A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44850A36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2178F651" w14:textId="77777777" w:rsidR="004F7A6D" w:rsidRDefault="000C15E3" w:rsidP="004F7A6D">
            <w:pPr>
              <w:ind w:left="-417" w:firstLine="686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Приложение 2 к Методике</w:t>
            </w:r>
          </w:p>
          <w:p w14:paraId="5553B27B" w14:textId="388E3BB9" w:rsidR="004F7A6D" w:rsidRDefault="000C15E3" w:rsidP="004F7A6D">
            <w:pPr>
              <w:ind w:left="-417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определения стоимости услуг</w:t>
            </w:r>
          </w:p>
          <w:p w14:paraId="6414C512" w14:textId="06F3058F" w:rsidR="00E455F7" w:rsidRDefault="000C15E3" w:rsidP="004F7A6D">
            <w:pPr>
              <w:ind w:left="-156" w:firstLine="402"/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по консультативному</w:t>
            </w:r>
            <w:r w:rsidR="009C3FBD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сопровождению проектов</w:t>
            </w:r>
            <w:r>
              <w:rPr>
                <w:rFonts w:asciiTheme="majorBidi" w:hAnsiTheme="majorBidi" w:cstheme="majorBidi"/>
                <w:sz w:val="28"/>
                <w:szCs w:val="28"/>
                <w:lang w:val="ru-RU"/>
              </w:rPr>
              <w:br/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государственно-частного</w:t>
            </w:r>
            <w:r>
              <w:rPr>
                <w:rFonts w:asciiTheme="majorBidi" w:hAnsiTheme="majorBidi" w:cstheme="majorBidi"/>
                <w:sz w:val="28"/>
                <w:szCs w:val="28"/>
                <w:lang w:val="ru-RU"/>
              </w:rPr>
              <w:br/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партнерства</w:t>
            </w:r>
            <w:r w:rsidR="00880879">
              <w:rPr>
                <w:rFonts w:asciiTheme="majorBidi" w:hAnsiTheme="majorBidi" w:cstheme="majorBidi"/>
                <w:sz w:val="28"/>
                <w:szCs w:val="28"/>
                <w:lang w:val="ru-RU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val="ru-RU"/>
              </w:rPr>
              <w:br/>
            </w:r>
          </w:p>
          <w:p w14:paraId="32583F68" w14:textId="577C966A" w:rsidR="005E17A4" w:rsidRDefault="005E17A4" w:rsidP="00880879">
            <w:pPr>
              <w:ind w:left="-417"/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</w:p>
        </w:tc>
      </w:tr>
    </w:tbl>
    <w:p w14:paraId="0DC3B2E9" w14:textId="3451D582" w:rsidR="00E455F7" w:rsidRDefault="000C15E3" w:rsidP="00FC509E">
      <w:pPr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  <w:bookmarkStart w:id="31" w:name="z214"/>
      <w:r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lastRenderedPageBreak/>
        <w:t>Базовые нормативные трудозатраты на единицу услуги</w:t>
      </w:r>
    </w:p>
    <w:p w14:paraId="42A528DA" w14:textId="77777777" w:rsidR="00E455F7" w:rsidRDefault="00E455F7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tbl>
      <w:tblPr>
        <w:tblW w:w="9043" w:type="dxa"/>
        <w:tblCellSpacing w:w="0" w:type="dxa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6864"/>
        <w:gridCol w:w="1570"/>
      </w:tblGrid>
      <w:tr w:rsidR="00E455F7" w14:paraId="1DE6EE91" w14:textId="77777777">
        <w:trPr>
          <w:trHeight w:val="30"/>
          <w:tblCellSpacing w:w="0" w:type="dxa"/>
        </w:trPr>
        <w:tc>
          <w:tcPr>
            <w:tcW w:w="6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76311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bookmarkStart w:id="32" w:name="z215"/>
            <w:bookmarkEnd w:id="31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№</w:t>
            </w:r>
          </w:p>
          <w:bookmarkEnd w:id="32"/>
          <w:p w14:paraId="0C1F1843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25DBB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Вид услуги</w:t>
            </w:r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B4745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Ч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еловек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о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-час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ы</w:t>
            </w:r>
          </w:p>
        </w:tc>
      </w:tr>
      <w:tr w:rsidR="00E455F7" w:rsidRPr="00C50B68" w14:paraId="3EE81256" w14:textId="77777777">
        <w:trPr>
          <w:trHeight w:val="30"/>
          <w:tblCellSpacing w:w="0" w:type="dxa"/>
        </w:trPr>
        <w:tc>
          <w:tcPr>
            <w:tcW w:w="6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3B81D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bookmarkStart w:id="33" w:name="z220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</w:p>
        </w:tc>
        <w:bookmarkEnd w:id="33"/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247EC" w14:textId="77777777" w:rsidR="00E455F7" w:rsidRDefault="000C15E3">
            <w:pPr>
              <w:ind w:left="20" w:firstLine="2"/>
              <w:jc w:val="both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Разработка конкурсной документации, в том числе:</w:t>
            </w:r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81C19" w14:textId="77777777" w:rsidR="00E455F7" w:rsidRDefault="00E455F7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</w:p>
        </w:tc>
      </w:tr>
      <w:tr w:rsidR="00E455F7" w14:paraId="5073CF6C" w14:textId="77777777">
        <w:trPr>
          <w:trHeight w:val="30"/>
          <w:tblCellSpacing w:w="0" w:type="dxa"/>
        </w:trPr>
        <w:tc>
          <w:tcPr>
            <w:tcW w:w="6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E8E22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1.1</w:t>
            </w:r>
          </w:p>
        </w:tc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26BA1" w14:textId="77777777" w:rsidR="00E455F7" w:rsidRDefault="000C15E3">
            <w:pPr>
              <w:ind w:left="20" w:firstLine="2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Разработка конкурсных условий;</w:t>
            </w:r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68B48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до 200</w:t>
            </w:r>
          </w:p>
        </w:tc>
      </w:tr>
      <w:tr w:rsidR="00E455F7" w14:paraId="1B9F7AE2" w14:textId="77777777">
        <w:trPr>
          <w:trHeight w:val="30"/>
          <w:tblCellSpacing w:w="0" w:type="dxa"/>
        </w:trPr>
        <w:tc>
          <w:tcPr>
            <w:tcW w:w="609" w:type="dxa"/>
            <w:vMerge w:val="restart"/>
            <w:tcBorders>
              <w:top w:val="single" w:sz="4" w:space="0" w:color="CFCFCF"/>
              <w:left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8B7B8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bookmarkStart w:id="34" w:name="z224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1.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2</w:t>
            </w:r>
          </w:p>
        </w:tc>
        <w:bookmarkEnd w:id="34"/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90D36" w14:textId="77777777" w:rsidR="00E455F7" w:rsidRDefault="000C15E3">
            <w:pPr>
              <w:ind w:left="20" w:firstLine="2"/>
              <w:jc w:val="both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Разработка информационного листа</w:t>
            </w:r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E332B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до 1500</w:t>
            </w:r>
          </w:p>
        </w:tc>
      </w:tr>
      <w:tr w:rsidR="00E455F7" w14:paraId="771169B6" w14:textId="77777777">
        <w:trPr>
          <w:trHeight w:val="30"/>
          <w:tblCellSpacing w:w="0" w:type="dxa"/>
        </w:trPr>
        <w:tc>
          <w:tcPr>
            <w:tcW w:w="609" w:type="dxa"/>
            <w:vMerge/>
            <w:tcBorders>
              <w:top w:val="single" w:sz="4" w:space="0" w:color="CFCFCF"/>
              <w:left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47FE3" w14:textId="77777777" w:rsidR="00E455F7" w:rsidRDefault="00E455F7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73237" w14:textId="77777777" w:rsidR="00E455F7" w:rsidRDefault="000C15E3">
            <w:pPr>
              <w:ind w:left="20" w:firstLine="2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Разработка технико-экономического обоснования (далее – ТЭО), для проектов, не предусматривающих строительство новых объектов, изменение (реконструкцию, расширение, техническое перевооружение, модернизацию, капитальный ремонт) существующих объектов (зданий, сооружений и их комплексов, коммуникаций)</w:t>
            </w:r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F3AD8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до 1500</w:t>
            </w:r>
          </w:p>
        </w:tc>
      </w:tr>
      <w:tr w:rsidR="00E455F7" w14:paraId="610A8981" w14:textId="77777777">
        <w:trPr>
          <w:trHeight w:val="30"/>
          <w:tblCellSpacing w:w="0" w:type="dxa"/>
        </w:trPr>
        <w:tc>
          <w:tcPr>
            <w:tcW w:w="609" w:type="dxa"/>
            <w:vMerge/>
            <w:tcBorders>
              <w:left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88243" w14:textId="77777777" w:rsidR="00E455F7" w:rsidRDefault="00E455F7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BE32D" w14:textId="77777777" w:rsidR="00E455F7" w:rsidRDefault="000C15E3">
            <w:pPr>
              <w:ind w:left="20" w:firstLine="2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Разработка ТЭО для проектов, предусматривающих строительство новых объектов, изменение (реконструкцию, расширение, техническое перевооружение, модернизацию, капитальный ремонт) существующих объектов (зданий, сооружений и их комплексов, коммуникаций)</w:t>
            </w:r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DA8D2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до 2500</w:t>
            </w:r>
          </w:p>
        </w:tc>
      </w:tr>
      <w:tr w:rsidR="00E455F7" w14:paraId="1C99A2B7" w14:textId="77777777">
        <w:trPr>
          <w:trHeight w:val="30"/>
          <w:tblCellSpacing w:w="0" w:type="dxa"/>
        </w:trPr>
        <w:tc>
          <w:tcPr>
            <w:tcW w:w="609" w:type="dxa"/>
            <w:vMerge/>
            <w:tcBorders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ECBFB" w14:textId="77777777" w:rsidR="00E455F7" w:rsidRDefault="00E455F7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9F372" w14:textId="77777777" w:rsidR="00E455F7" w:rsidRDefault="000C15E3">
            <w:pPr>
              <w:ind w:left="20" w:firstLine="2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Разработка технико-технологического раздела ТЭО для проектов, предусматривающих строительство новых объектов, изменение (реконструкцию, расширение, техническое перевооружение, модернизацию, капитальный ремонт) существующих объектов (зданий, сооружений и их комплексов, коммуникаций) при частной инициативе</w:t>
            </w:r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486C5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до 1000</w:t>
            </w:r>
          </w:p>
        </w:tc>
      </w:tr>
      <w:tr w:rsidR="00E455F7" w14:paraId="3FD7436A" w14:textId="77777777">
        <w:trPr>
          <w:trHeight w:val="30"/>
          <w:tblCellSpacing w:w="0" w:type="dxa"/>
        </w:trPr>
        <w:tc>
          <w:tcPr>
            <w:tcW w:w="6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BB09A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bookmarkStart w:id="35" w:name="z228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1.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3</w:t>
            </w:r>
          </w:p>
        </w:tc>
        <w:bookmarkEnd w:id="35"/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71A2C" w14:textId="77777777" w:rsidR="00E455F7" w:rsidRDefault="000C15E3">
            <w:pPr>
              <w:ind w:left="20" w:firstLine="2"/>
              <w:jc w:val="both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Разработка проекта договора государственно-частного партнерства (далее - ГЧП) </w:t>
            </w:r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6AAFD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до 1500</w:t>
            </w:r>
          </w:p>
        </w:tc>
      </w:tr>
      <w:tr w:rsidR="00E455F7" w14:paraId="2F9CE657" w14:textId="77777777">
        <w:trPr>
          <w:trHeight w:val="30"/>
          <w:tblCellSpacing w:w="0" w:type="dxa"/>
        </w:trPr>
        <w:tc>
          <w:tcPr>
            <w:tcW w:w="6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C4B42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9C10D" w14:textId="77777777" w:rsidR="00E455F7" w:rsidRDefault="000C15E3">
            <w:pPr>
              <w:ind w:left="20" w:firstLine="2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Внесение изменений и дополнений в утвержденную конкурсную документацию (корректировка)</w:t>
            </w:r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BBDA1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до 1500</w:t>
            </w:r>
          </w:p>
        </w:tc>
      </w:tr>
      <w:tr w:rsidR="00E455F7" w14:paraId="718149E6" w14:textId="77777777">
        <w:trPr>
          <w:trHeight w:val="30"/>
          <w:tblCellSpacing w:w="0" w:type="dxa"/>
        </w:trPr>
        <w:tc>
          <w:tcPr>
            <w:tcW w:w="6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7ED0A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bookmarkStart w:id="36" w:name="z232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</w:t>
            </w:r>
          </w:p>
        </w:tc>
        <w:bookmarkEnd w:id="36"/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C1965" w14:textId="77777777" w:rsidR="00E455F7" w:rsidRDefault="000C15E3">
            <w:pPr>
              <w:ind w:left="20" w:firstLine="2"/>
              <w:jc w:val="both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Проведение мероприятий по поиску и привлечению потенциальных инвесторов, в том числе проведение публичных презентаций, роуд-шоу, конференций, рекламных кампаний (при необходимости)</w:t>
            </w:r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CDB5D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до 500</w:t>
            </w:r>
          </w:p>
        </w:tc>
      </w:tr>
      <w:tr w:rsidR="00E455F7" w14:paraId="1EA8367E" w14:textId="77777777">
        <w:trPr>
          <w:trHeight w:val="30"/>
          <w:tblCellSpacing w:w="0" w:type="dxa"/>
        </w:trPr>
        <w:tc>
          <w:tcPr>
            <w:tcW w:w="6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DA493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bookmarkStart w:id="37" w:name="z240"/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4</w:t>
            </w:r>
          </w:p>
        </w:tc>
        <w:bookmarkEnd w:id="37"/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B8B97" w14:textId="77777777" w:rsidR="00E455F7" w:rsidRDefault="000C15E3">
            <w:pPr>
              <w:ind w:left="20" w:firstLine="2"/>
              <w:jc w:val="both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Участие в переговорах по договору ГЧП, в том числе по прямому соглашению с кредиторами частного партнера (при необходимости)</w:t>
            </w:r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1C55B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до 500</w:t>
            </w:r>
          </w:p>
        </w:tc>
      </w:tr>
    </w:tbl>
    <w:p w14:paraId="15F559EB" w14:textId="77777777" w:rsidR="00E455F7" w:rsidRDefault="00E455F7">
      <w:pPr>
        <w:ind w:firstLineChars="214" w:firstLine="602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291D8FD" w14:textId="77777777" w:rsidR="00E455F7" w:rsidRDefault="00E455F7">
      <w:pPr>
        <w:ind w:firstLineChars="1285" w:firstLine="3598"/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E455F7" w:rsidSect="00CC331B">
          <w:headerReference w:type="even" r:id="rId8"/>
          <w:headerReference w:type="default" r:id="rId9"/>
          <w:pgSz w:w="11906" w:h="16838"/>
          <w:pgMar w:top="1418" w:right="851" w:bottom="1418" w:left="1418" w:header="720" w:footer="720" w:gutter="0"/>
          <w:pgNumType w:start="4"/>
          <w:cols w:space="720"/>
          <w:titlePg/>
          <w:docGrid w:linePitch="360"/>
        </w:sectPr>
      </w:pPr>
    </w:p>
    <w:p w14:paraId="45F224F3" w14:textId="27A13878" w:rsidR="00880879" w:rsidRDefault="000C15E3" w:rsidP="009919BD">
      <w:pPr>
        <w:ind w:firstLineChars="1670" w:firstLine="467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2</w:t>
      </w:r>
      <w:r w:rsidR="005E17A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 приказу </w:t>
      </w:r>
    </w:p>
    <w:p w14:paraId="79118F8A" w14:textId="77777777" w:rsidR="009919BD" w:rsidRDefault="009919BD" w:rsidP="009919BD">
      <w:pPr>
        <w:pStyle w:val="a4"/>
        <w:shd w:val="clear" w:color="auto" w:fill="FFFFFF"/>
        <w:spacing w:beforeAutospacing="0" w:afterAutospacing="0"/>
        <w:ind w:left="3402"/>
        <w:contextualSpacing/>
        <w:jc w:val="center"/>
        <w:textAlignment w:val="baseline"/>
        <w:rPr>
          <w:color w:val="000000"/>
          <w:spacing w:val="2"/>
          <w:sz w:val="28"/>
          <w:szCs w:val="28"/>
          <w:lang w:val="ru-RU"/>
        </w:rPr>
      </w:pPr>
    </w:p>
    <w:p w14:paraId="397492F2" w14:textId="31BCA65B" w:rsidR="00E455F7" w:rsidRDefault="000C15E3" w:rsidP="009919BD">
      <w:pPr>
        <w:pStyle w:val="a4"/>
        <w:shd w:val="clear" w:color="auto" w:fill="FFFFFF"/>
        <w:spacing w:beforeAutospacing="0" w:afterAutospacing="0"/>
        <w:ind w:left="3402"/>
        <w:contextualSpacing/>
        <w:jc w:val="center"/>
        <w:textAlignment w:val="baseline"/>
        <w:rPr>
          <w:color w:val="000000"/>
          <w:spacing w:val="2"/>
          <w:sz w:val="28"/>
          <w:szCs w:val="28"/>
          <w:lang w:val="kk-KZ"/>
        </w:rPr>
      </w:pPr>
      <w:r>
        <w:rPr>
          <w:color w:val="000000"/>
          <w:spacing w:val="2"/>
          <w:sz w:val="28"/>
          <w:szCs w:val="28"/>
          <w:lang w:val="ru-RU"/>
        </w:rPr>
        <w:t>П</w:t>
      </w:r>
      <w:r>
        <w:rPr>
          <w:color w:val="000000"/>
          <w:spacing w:val="2"/>
          <w:sz w:val="28"/>
          <w:szCs w:val="28"/>
          <w:lang w:val="kk-KZ"/>
        </w:rPr>
        <w:t>риложение</w:t>
      </w:r>
    </w:p>
    <w:p w14:paraId="22EE0E0C" w14:textId="6218268E" w:rsidR="00E455F7" w:rsidRDefault="000C15E3" w:rsidP="009919BD">
      <w:pPr>
        <w:pStyle w:val="a4"/>
        <w:shd w:val="clear" w:color="auto" w:fill="FFFFFF"/>
        <w:spacing w:beforeAutospacing="0" w:afterAutospacing="0"/>
        <w:ind w:left="3402"/>
        <w:contextualSpacing/>
        <w:jc w:val="center"/>
        <w:textAlignment w:val="baseline"/>
        <w:rPr>
          <w:color w:val="000000"/>
          <w:spacing w:val="2"/>
          <w:sz w:val="28"/>
          <w:szCs w:val="28"/>
          <w:lang w:val="kk-KZ"/>
        </w:rPr>
      </w:pPr>
      <w:r>
        <w:rPr>
          <w:color w:val="000000"/>
          <w:spacing w:val="2"/>
          <w:sz w:val="28"/>
          <w:szCs w:val="28"/>
          <w:lang w:val="kk-KZ"/>
        </w:rPr>
        <w:t>к Методике определения стоимости</w:t>
      </w:r>
      <w:r w:rsidR="009C3FBD"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  <w:lang w:val="kk-KZ"/>
        </w:rPr>
        <w:t>проведения экспертизы и оценки</w:t>
      </w:r>
      <w:r w:rsidR="004F7A6D" w:rsidRPr="004F7A6D">
        <w:rPr>
          <w:color w:val="000000"/>
          <w:spacing w:val="2"/>
          <w:sz w:val="28"/>
          <w:szCs w:val="28"/>
          <w:lang w:val="ru-RU"/>
        </w:rPr>
        <w:t xml:space="preserve"> </w:t>
      </w:r>
      <w:r>
        <w:rPr>
          <w:color w:val="000000"/>
          <w:spacing w:val="2"/>
          <w:sz w:val="28"/>
          <w:szCs w:val="28"/>
          <w:lang w:val="kk-KZ"/>
        </w:rPr>
        <w:t>документации по вопросам</w:t>
      </w:r>
      <w:r w:rsidR="009C3FBD"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  <w:lang w:val="kk-KZ"/>
        </w:rPr>
        <w:t>бюджетных инвестиций,</w:t>
      </w:r>
      <w:r w:rsidR="009C3FBD"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  <w:lang w:val="kk-KZ"/>
        </w:rPr>
        <w:t>государственно-частного</w:t>
      </w:r>
      <w:r w:rsidR="009C3FBD"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  <w:lang w:val="kk-KZ"/>
        </w:rPr>
        <w:t>партнерства, инвестиционных</w:t>
      </w:r>
      <w:r w:rsidR="009C3FBD"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  <w:lang w:val="kk-KZ"/>
        </w:rPr>
        <w:t>проектов для предоставления</w:t>
      </w:r>
      <w:r w:rsidR="009C3FBD"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  <w:lang w:val="kk-KZ"/>
        </w:rPr>
        <w:t>государственных гарантий,</w:t>
      </w:r>
      <w:r w:rsidR="009C3FBD"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  <w:lang w:val="kk-KZ"/>
        </w:rPr>
        <w:t>и бюджетного кредитования</w:t>
      </w:r>
      <w:r w:rsidR="009C3FBD"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  <w:lang w:val="kk-KZ"/>
        </w:rPr>
        <w:t>бюджетных инвестиционных</w:t>
      </w:r>
      <w:r w:rsidR="00880879"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  <w:lang w:val="kk-KZ"/>
        </w:rPr>
        <w:t>проектов, требующих разработки</w:t>
      </w:r>
      <w:r w:rsidR="00880879"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  <w:lang w:val="kk-KZ"/>
        </w:rPr>
        <w:t>технико-экономического</w:t>
      </w:r>
      <w:r w:rsidR="009C3FBD"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  <w:lang w:val="kk-KZ"/>
        </w:rPr>
        <w:t>обоснования, и реализации</w:t>
      </w:r>
      <w:r w:rsidR="009C3FBD"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  <w:lang w:val="kk-KZ"/>
        </w:rPr>
        <w:t>государственной инвестиционной</w:t>
      </w:r>
      <w:r w:rsidR="009C3FBD"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  <w:lang w:val="kk-KZ"/>
        </w:rPr>
        <w:t>политики финансовыми</w:t>
      </w:r>
      <w:r w:rsidR="009C3FBD"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  <w:lang w:val="kk-KZ"/>
        </w:rPr>
        <w:t>агентствами за счет средств</w:t>
      </w:r>
      <w:r w:rsidR="009C3FBD"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  <w:lang w:val="kk-KZ"/>
        </w:rPr>
        <w:t>республиканского бюджета</w:t>
      </w:r>
    </w:p>
    <w:p w14:paraId="219DA75F" w14:textId="77777777" w:rsidR="00E455F7" w:rsidRDefault="00E455F7">
      <w:pPr>
        <w:pStyle w:val="a4"/>
        <w:shd w:val="clear" w:color="auto" w:fill="FFFFFF"/>
        <w:spacing w:beforeAutospacing="0" w:afterAutospacing="0"/>
        <w:ind w:firstLine="318"/>
        <w:contextualSpacing/>
        <w:jc w:val="both"/>
        <w:textAlignment w:val="baseline"/>
        <w:rPr>
          <w:color w:val="000000"/>
          <w:spacing w:val="2"/>
          <w:sz w:val="28"/>
          <w:szCs w:val="28"/>
          <w:lang w:val="kk-KZ"/>
        </w:rPr>
      </w:pPr>
    </w:p>
    <w:p w14:paraId="6BA2D18C" w14:textId="77777777" w:rsidR="005E4C6E" w:rsidRDefault="005E4C6E">
      <w:pPr>
        <w:pStyle w:val="a4"/>
        <w:shd w:val="clear" w:color="auto" w:fill="FFFFFF"/>
        <w:spacing w:beforeAutospacing="0" w:afterAutospacing="0"/>
        <w:ind w:firstLine="318"/>
        <w:contextualSpacing/>
        <w:jc w:val="both"/>
        <w:textAlignment w:val="baseline"/>
        <w:rPr>
          <w:color w:val="000000"/>
          <w:spacing w:val="2"/>
          <w:sz w:val="28"/>
          <w:szCs w:val="28"/>
          <w:lang w:val="kk-KZ"/>
        </w:rPr>
      </w:pPr>
    </w:p>
    <w:p w14:paraId="382AA627" w14:textId="77777777" w:rsidR="00E455F7" w:rsidRPr="00880879" w:rsidRDefault="000C15E3" w:rsidP="00880879">
      <w:pPr>
        <w:pStyle w:val="a4"/>
        <w:shd w:val="clear" w:color="auto" w:fill="FFFFFF"/>
        <w:spacing w:beforeAutospacing="0" w:afterAutospacing="0"/>
        <w:ind w:firstLine="318"/>
        <w:contextualSpacing/>
        <w:jc w:val="center"/>
        <w:textAlignment w:val="baseline"/>
        <w:rPr>
          <w:b/>
          <w:color w:val="000000"/>
          <w:spacing w:val="2"/>
          <w:sz w:val="28"/>
          <w:szCs w:val="28"/>
          <w:lang w:val="kk-KZ"/>
        </w:rPr>
      </w:pPr>
      <w:r w:rsidRPr="00880879">
        <w:rPr>
          <w:b/>
          <w:color w:val="000000"/>
          <w:spacing w:val="2"/>
          <w:sz w:val="28"/>
          <w:szCs w:val="28"/>
          <w:lang w:val="kk-KZ"/>
        </w:rPr>
        <w:t>Нормативные трудозатраты на единицу услуги</w:t>
      </w:r>
    </w:p>
    <w:p w14:paraId="5734FA50" w14:textId="77777777" w:rsidR="00E455F7" w:rsidRDefault="00E455F7">
      <w:pPr>
        <w:pStyle w:val="a4"/>
        <w:shd w:val="clear" w:color="auto" w:fill="FFFFFF"/>
        <w:spacing w:beforeAutospacing="0" w:afterAutospacing="0"/>
        <w:ind w:firstLine="318"/>
        <w:contextualSpacing/>
        <w:jc w:val="both"/>
        <w:textAlignment w:val="baseline"/>
        <w:rPr>
          <w:color w:val="000000"/>
          <w:spacing w:val="2"/>
          <w:sz w:val="28"/>
          <w:szCs w:val="28"/>
          <w:lang w:val="kk-KZ"/>
        </w:rPr>
      </w:pPr>
    </w:p>
    <w:tbl>
      <w:tblPr>
        <w:tblW w:w="9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6360"/>
        <w:gridCol w:w="1954"/>
      </w:tblGrid>
      <w:tr w:rsidR="00E455F7" w:rsidRPr="00C50B68" w14:paraId="5F1A2E49" w14:textId="77777777" w:rsidTr="009C3FBD">
        <w:trPr>
          <w:trHeight w:val="113"/>
          <w:jc w:val="center"/>
        </w:trPr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73A83B" w14:textId="77777777" w:rsidR="00E455F7" w:rsidRDefault="000C15E3" w:rsidP="00880879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</w:rPr>
              <w:t>№ п/п</w:t>
            </w:r>
          </w:p>
        </w:tc>
        <w:tc>
          <w:tcPr>
            <w:tcW w:w="63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0998C1" w14:textId="77777777" w:rsidR="00E455F7" w:rsidRDefault="000C15E3" w:rsidP="00880879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</w:rPr>
              <w:t>Вид услуги</w:t>
            </w:r>
          </w:p>
        </w:tc>
        <w:tc>
          <w:tcPr>
            <w:tcW w:w="19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35FC3B" w14:textId="77777777" w:rsidR="00E455F7" w:rsidRPr="000C15E3" w:rsidRDefault="000C15E3" w:rsidP="00880879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</w:pPr>
            <w:r w:rsidRPr="000C15E3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Трудозатраты на оказание услуги (человеко-час)</w:t>
            </w:r>
          </w:p>
        </w:tc>
      </w:tr>
      <w:tr w:rsidR="00E455F7" w14:paraId="017F3D0D" w14:textId="77777777" w:rsidTr="009C3FBD">
        <w:trPr>
          <w:trHeight w:val="113"/>
          <w:jc w:val="center"/>
        </w:trPr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6E91F8" w14:textId="77777777" w:rsidR="00E455F7" w:rsidRDefault="000C15E3" w:rsidP="004F7A6D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</w:rPr>
              <w:t>1.</w:t>
            </w:r>
          </w:p>
        </w:tc>
        <w:tc>
          <w:tcPr>
            <w:tcW w:w="63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E29CB4" w14:textId="77777777" w:rsidR="00E455F7" w:rsidRPr="000C15E3" w:rsidRDefault="000C15E3" w:rsidP="00880879">
            <w:pPr>
              <w:jc w:val="both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</w:pPr>
            <w:r w:rsidRPr="000C15E3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экспертиза проектов государственно-частного партнерства, инвестиционных проектов для предоставления государственных гарантий; республиканских бюджетных инвестиционных проектов, в том числе скорректированных; бюджетных инвестиций, планируемых к реализации посредством участия государства в уставном капитале юридических лиц за счет средств республиканского бюджета, в том числе скорректированных финансово-экономических обоснований; бюджетных инвестиций, планируемых к реализации посредством участия государства в уставном капитале юридических лиц за счет средств республиканского бюджета (вновь созданные); финансово-экономического обоснования бюджетного кредитования на реализацию государственной инвестиционной политики финансовыми агентствами</w:t>
            </w:r>
          </w:p>
        </w:tc>
        <w:tc>
          <w:tcPr>
            <w:tcW w:w="19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A27569" w14:textId="77777777" w:rsidR="00E455F7" w:rsidRDefault="000C15E3" w:rsidP="004F7A6D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</w:rPr>
              <w:t>27 680</w:t>
            </w:r>
          </w:p>
        </w:tc>
      </w:tr>
      <w:tr w:rsidR="000A3E65" w:rsidRPr="000A3E65" w14:paraId="682D51A3" w14:textId="77777777" w:rsidTr="009C3FBD">
        <w:trPr>
          <w:trHeight w:val="113"/>
          <w:jc w:val="center"/>
        </w:trPr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D2D559" w14:textId="69C672FB" w:rsidR="000A3E65" w:rsidRPr="000A3E65" w:rsidRDefault="000A3E65" w:rsidP="004F7A6D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2.</w:t>
            </w:r>
          </w:p>
        </w:tc>
        <w:tc>
          <w:tcPr>
            <w:tcW w:w="63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4F9B37" w14:textId="24553D5E" w:rsidR="000A3E65" w:rsidRPr="000A3E65" w:rsidRDefault="000A3E65" w:rsidP="00880879">
            <w:pPr>
              <w:jc w:val="both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</w:pPr>
            <w:r w:rsidRPr="000A3E65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 xml:space="preserve">координация разработки проекта государственно-частного партнерства особой значимости с </w:t>
            </w:r>
            <w:r w:rsidRPr="000A3E65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lastRenderedPageBreak/>
              <w:t>участием международных финансовых институтов и выдача заключения</w:t>
            </w:r>
          </w:p>
        </w:tc>
        <w:tc>
          <w:tcPr>
            <w:tcW w:w="19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024566" w14:textId="70A415AB" w:rsidR="000A3E65" w:rsidRPr="000A3E65" w:rsidRDefault="00C50B68" w:rsidP="004F7A6D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lastRenderedPageBreak/>
              <w:t>18 925</w:t>
            </w:r>
          </w:p>
        </w:tc>
      </w:tr>
      <w:tr w:rsidR="00E455F7" w14:paraId="21BA11FF" w14:textId="77777777" w:rsidTr="009C3FBD">
        <w:trPr>
          <w:trHeight w:val="113"/>
          <w:jc w:val="center"/>
        </w:trPr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55D186" w14:textId="77777777" w:rsidR="00E455F7" w:rsidRPr="009C3FBD" w:rsidRDefault="000C15E3" w:rsidP="004F7A6D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 w:rsidRPr="009C3FBD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2</w:t>
            </w:r>
            <w:r w:rsidRPr="009C3FBD">
              <w:rPr>
                <w:rFonts w:asciiTheme="majorBidi" w:hAnsiTheme="majorBidi" w:cstheme="majorBidi"/>
                <w:spacing w:val="2"/>
                <w:sz w:val="28"/>
                <w:szCs w:val="28"/>
              </w:rPr>
              <w:t>.</w:t>
            </w:r>
          </w:p>
        </w:tc>
        <w:tc>
          <w:tcPr>
            <w:tcW w:w="63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53C531" w14:textId="2F9A4C09" w:rsidR="00E455F7" w:rsidRPr="000C15E3" w:rsidRDefault="000C15E3" w:rsidP="00880879">
            <w:pPr>
              <w:jc w:val="both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</w:pPr>
            <w:r w:rsidRPr="000C15E3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 xml:space="preserve">оценка реализации республиканских проектов государственно-частного партнерства согласно </w:t>
            </w:r>
            <w:r w:rsidR="001F0EFF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П</w:t>
            </w:r>
            <w:r w:rsidR="001F0EFF" w:rsidRPr="001F0EFF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равил</w:t>
            </w:r>
            <w:r w:rsidR="001F0EFF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ам</w:t>
            </w:r>
            <w:r w:rsidR="001F0EFF" w:rsidRPr="001F0EFF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 xml:space="preserve"> планирования и реализации проектов государственно-частного партнерства, включающие вопросы планирования проектов государственно-частного партнерства, проведения конкурса (аукциона) и прямых переговоров по определению частного партнера, проведения мониторинга договоров государственно-частного партнерства, проведения мониторинга и оценки реализации проектов государственно-частного партнерства</w:t>
            </w:r>
            <w:r w:rsidR="001F0EFF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, утвержденным ц</w:t>
            </w:r>
            <w:r w:rsidR="001F0EFF" w:rsidRPr="001F0EFF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ентральны</w:t>
            </w:r>
            <w:r w:rsidR="001F0EFF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м</w:t>
            </w:r>
            <w:r w:rsidR="001F0EFF" w:rsidRPr="001F0EFF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 xml:space="preserve"> уполномоченны</w:t>
            </w:r>
            <w:r w:rsidR="001F0EFF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м</w:t>
            </w:r>
            <w:r w:rsidR="001F0EFF" w:rsidRPr="001F0EFF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 xml:space="preserve"> орган</w:t>
            </w:r>
            <w:r w:rsidR="001F0EFF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ом</w:t>
            </w:r>
            <w:r w:rsidR="001F0EFF" w:rsidRPr="001F0EFF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 xml:space="preserve"> по бюджетной политике </w:t>
            </w:r>
            <w:r w:rsidR="002F2A07" w:rsidRPr="000C15E3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(далее – Правила)</w:t>
            </w:r>
            <w:r w:rsidR="002F2A07" w:rsidRPr="002F2A07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 xml:space="preserve"> </w:t>
            </w:r>
            <w:r w:rsidR="001F0EFF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в соответствии с подпунктом 6</w:t>
            </w:r>
            <w:r w:rsidR="00F1646C" w:rsidRPr="00891E5C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)</w:t>
            </w:r>
            <w:r w:rsidR="001F0EFF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 xml:space="preserve"> статьи 20 Закона «О государственно-частном партнерстве» </w:t>
            </w:r>
          </w:p>
        </w:tc>
        <w:tc>
          <w:tcPr>
            <w:tcW w:w="19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4C0C107" w14:textId="77777777" w:rsidR="00E455F7" w:rsidRDefault="000C15E3" w:rsidP="004F7A6D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</w:rPr>
              <w:t>6 391,5541</w:t>
            </w:r>
          </w:p>
        </w:tc>
      </w:tr>
      <w:tr w:rsidR="00E455F7" w14:paraId="60EFECCE" w14:textId="77777777" w:rsidTr="009C3FBD">
        <w:trPr>
          <w:trHeight w:val="113"/>
          <w:jc w:val="center"/>
        </w:trPr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511F34" w14:textId="77777777" w:rsidR="00E455F7" w:rsidRPr="009C3FBD" w:rsidRDefault="000C15E3" w:rsidP="004F7A6D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 w:rsidRPr="009C3FBD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3</w:t>
            </w:r>
            <w:r w:rsidRPr="009C3FBD">
              <w:rPr>
                <w:rFonts w:asciiTheme="majorBidi" w:hAnsiTheme="majorBidi" w:cstheme="majorBidi"/>
                <w:spacing w:val="2"/>
                <w:sz w:val="28"/>
                <w:szCs w:val="28"/>
              </w:rPr>
              <w:t>.</w:t>
            </w:r>
          </w:p>
        </w:tc>
        <w:tc>
          <w:tcPr>
            <w:tcW w:w="63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26F73E" w14:textId="77777777" w:rsidR="00E455F7" w:rsidRPr="000C15E3" w:rsidRDefault="000C15E3">
            <w:pPr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</w:pPr>
            <w:r w:rsidRPr="000C15E3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оценка реализации местных проектов государственно-частного партнерства</w:t>
            </w:r>
            <w:r w:rsidRPr="000C15E3">
              <w:rPr>
                <w:rFonts w:asciiTheme="majorBidi" w:hAnsiTheme="majorBidi" w:cstheme="majorBidi"/>
                <w:b/>
                <w:bCs/>
                <w:strike/>
                <w:spacing w:val="2"/>
                <w:sz w:val="28"/>
                <w:szCs w:val="28"/>
                <w:lang w:val="ru-RU"/>
              </w:rPr>
              <w:t xml:space="preserve"> </w:t>
            </w:r>
            <w:r w:rsidRPr="000C15E3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согласно Правилам.</w:t>
            </w:r>
          </w:p>
        </w:tc>
        <w:tc>
          <w:tcPr>
            <w:tcW w:w="19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E7C7FD" w14:textId="77777777" w:rsidR="00E455F7" w:rsidRDefault="000C15E3" w:rsidP="004F7A6D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</w:rPr>
              <w:t>9 681,4251</w:t>
            </w:r>
          </w:p>
        </w:tc>
      </w:tr>
      <w:tr w:rsidR="00E455F7" w14:paraId="57A27F4B" w14:textId="77777777" w:rsidTr="009C3FBD">
        <w:trPr>
          <w:trHeight w:val="113"/>
          <w:jc w:val="center"/>
        </w:trPr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5C8801" w14:textId="77777777" w:rsidR="00E455F7" w:rsidRPr="009C3FBD" w:rsidRDefault="000C15E3" w:rsidP="004F7A6D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 w:rsidRPr="009C3FBD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4</w:t>
            </w:r>
            <w:r w:rsidRPr="009C3FBD">
              <w:rPr>
                <w:rFonts w:asciiTheme="majorBidi" w:hAnsiTheme="majorBidi" w:cstheme="majorBidi"/>
                <w:spacing w:val="2"/>
                <w:sz w:val="28"/>
                <w:szCs w:val="28"/>
              </w:rPr>
              <w:t>.</w:t>
            </w:r>
          </w:p>
        </w:tc>
        <w:tc>
          <w:tcPr>
            <w:tcW w:w="63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DA8127" w14:textId="77777777" w:rsidR="00E455F7" w:rsidRPr="000C15E3" w:rsidRDefault="000C15E3">
            <w:pPr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</w:pPr>
            <w:r w:rsidRPr="000C15E3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оценка реализации бюджетных инвестиций посредством участия государства в уставном капитале юридических лиц</w:t>
            </w:r>
          </w:p>
        </w:tc>
        <w:tc>
          <w:tcPr>
            <w:tcW w:w="19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999980" w14:textId="77777777" w:rsidR="00E455F7" w:rsidRDefault="000C15E3" w:rsidP="004F7A6D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</w:rPr>
              <w:t>4 916,58</w:t>
            </w:r>
          </w:p>
        </w:tc>
      </w:tr>
      <w:tr w:rsidR="00E455F7" w14:paraId="35D368C2" w14:textId="77777777" w:rsidTr="009C3FBD">
        <w:trPr>
          <w:trHeight w:val="113"/>
          <w:jc w:val="center"/>
        </w:trPr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FA3824" w14:textId="77777777" w:rsidR="00E455F7" w:rsidRPr="009C3FBD" w:rsidRDefault="000C15E3" w:rsidP="004F7A6D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 w:rsidRPr="009C3FBD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5</w:t>
            </w:r>
            <w:r w:rsidRPr="009C3FBD">
              <w:rPr>
                <w:rFonts w:asciiTheme="majorBidi" w:hAnsiTheme="majorBidi" w:cstheme="majorBidi"/>
                <w:spacing w:val="2"/>
                <w:sz w:val="28"/>
                <w:szCs w:val="28"/>
              </w:rPr>
              <w:t>.</w:t>
            </w:r>
          </w:p>
        </w:tc>
        <w:tc>
          <w:tcPr>
            <w:tcW w:w="63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D487308" w14:textId="77777777" w:rsidR="00E455F7" w:rsidRPr="000C15E3" w:rsidRDefault="000C15E3">
            <w:pPr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</w:pPr>
            <w:r w:rsidRPr="000C15E3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оценка реализации бюджетных инвестиционных проектов</w:t>
            </w:r>
          </w:p>
        </w:tc>
        <w:tc>
          <w:tcPr>
            <w:tcW w:w="19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71A4FE" w14:textId="77777777" w:rsidR="00E455F7" w:rsidRDefault="000C15E3" w:rsidP="004F7A6D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</w:rPr>
              <w:t>7 447,25</w:t>
            </w:r>
          </w:p>
        </w:tc>
      </w:tr>
      <w:tr w:rsidR="00E455F7" w14:paraId="7F1260C7" w14:textId="77777777" w:rsidTr="009C3FBD">
        <w:trPr>
          <w:trHeight w:val="113"/>
          <w:jc w:val="center"/>
        </w:trPr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8E4CFB" w14:textId="77777777" w:rsidR="00E455F7" w:rsidRDefault="000C15E3" w:rsidP="004F7A6D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6</w:t>
            </w:r>
            <w:r>
              <w:rPr>
                <w:rFonts w:asciiTheme="majorBidi" w:hAnsiTheme="majorBidi" w:cstheme="majorBidi"/>
                <w:spacing w:val="2"/>
                <w:sz w:val="28"/>
                <w:szCs w:val="28"/>
              </w:rPr>
              <w:t>.</w:t>
            </w:r>
          </w:p>
        </w:tc>
        <w:tc>
          <w:tcPr>
            <w:tcW w:w="63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B65EAF" w14:textId="261EEB6E" w:rsidR="00E455F7" w:rsidRDefault="000C15E3">
            <w:pPr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</w:pPr>
            <w:r w:rsidRPr="000C15E3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координация разработки проект</w:t>
            </w:r>
            <w:r w:rsidR="005D53DE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а</w:t>
            </w:r>
            <w:r w:rsidRPr="000C15E3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 xml:space="preserve"> государственно-частного партнерства особой значимости с участием международных финансовых институтов </w:t>
            </w:r>
            <w:r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и выдача заключения</w:t>
            </w:r>
          </w:p>
        </w:tc>
        <w:tc>
          <w:tcPr>
            <w:tcW w:w="19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A34B01" w14:textId="77777777" w:rsidR="00E455F7" w:rsidRDefault="000C15E3" w:rsidP="004F7A6D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</w:rPr>
              <w:t>8 137</w:t>
            </w:r>
          </w:p>
          <w:p w14:paraId="37C38615" w14:textId="77777777" w:rsidR="00E455F7" w:rsidRDefault="00E455F7" w:rsidP="004F7A6D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</w:p>
        </w:tc>
      </w:tr>
    </w:tbl>
    <w:p w14:paraId="2AD2ABED" w14:textId="77777777" w:rsidR="00E455F7" w:rsidRDefault="00E455F7">
      <w:pPr>
        <w:ind w:firstLineChars="214" w:firstLine="602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sectPr w:rsidR="00E455F7" w:rsidSect="005E4C6E">
      <w:pgSz w:w="11906" w:h="16838"/>
      <w:pgMar w:top="1418" w:right="851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F0736" w14:textId="77777777" w:rsidR="00164EA7" w:rsidRDefault="00164EA7" w:rsidP="005E17A4">
      <w:r>
        <w:separator/>
      </w:r>
    </w:p>
  </w:endnote>
  <w:endnote w:type="continuationSeparator" w:id="0">
    <w:p w14:paraId="0BD0B1EE" w14:textId="77777777" w:rsidR="00164EA7" w:rsidRDefault="00164EA7" w:rsidP="005E1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214FA" w14:textId="77777777" w:rsidR="00164EA7" w:rsidRDefault="00164EA7" w:rsidP="005E17A4">
      <w:r>
        <w:separator/>
      </w:r>
    </w:p>
  </w:footnote>
  <w:footnote w:type="continuationSeparator" w:id="0">
    <w:p w14:paraId="3A58FFD4" w14:textId="77777777" w:rsidR="00164EA7" w:rsidRDefault="00164EA7" w:rsidP="005E1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849601"/>
      <w:docPartObj>
        <w:docPartGallery w:val="Page Numbers (Top of Page)"/>
        <w:docPartUnique/>
      </w:docPartObj>
    </w:sdtPr>
    <w:sdtEndPr/>
    <w:sdtContent>
      <w:p w14:paraId="03C027F3" w14:textId="164D30BA" w:rsidR="00CC331B" w:rsidRDefault="00CC331B">
        <w:pPr>
          <w:pStyle w:val="a8"/>
          <w:jc w:val="center"/>
        </w:pPr>
        <w:r>
          <w:t>3</w:t>
        </w:r>
      </w:p>
    </w:sdtContent>
  </w:sdt>
  <w:p w14:paraId="37C9D37F" w14:textId="664BC48C" w:rsidR="00CC331B" w:rsidRDefault="00CC331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5767373"/>
      <w:docPartObj>
        <w:docPartGallery w:val="Page Numbers (Top of Page)"/>
        <w:docPartUnique/>
      </w:docPartObj>
    </w:sdtPr>
    <w:sdtEndPr/>
    <w:sdtContent>
      <w:p w14:paraId="48D7302F" w14:textId="18203D49" w:rsidR="00CC331B" w:rsidRDefault="00CC331B">
        <w:pPr>
          <w:pStyle w:val="a8"/>
          <w:jc w:val="center"/>
        </w:pPr>
        <w:r>
          <w:t>2</w:t>
        </w:r>
      </w:p>
    </w:sdtContent>
  </w:sdt>
  <w:p w14:paraId="2D4E3CFC" w14:textId="3502D5F7" w:rsidR="005E17A4" w:rsidRDefault="005E17A4" w:rsidP="00CC331B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3377EB4"/>
    <w:multiLevelType w:val="singleLevel"/>
    <w:tmpl w:val="B3377EB4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F34B20F5"/>
    <w:multiLevelType w:val="singleLevel"/>
    <w:tmpl w:val="F34B20F5"/>
    <w:lvl w:ilvl="0">
      <w:start w:val="46"/>
      <w:numFmt w:val="decimal"/>
      <w:suff w:val="space"/>
      <w:lvlText w:val="%1."/>
      <w:lvlJc w:val="left"/>
    </w:lvl>
  </w:abstractNum>
  <w:abstractNum w:abstractNumId="2" w15:restartNumberingAfterBreak="0">
    <w:nsid w:val="6A3D7CD5"/>
    <w:multiLevelType w:val="singleLevel"/>
    <w:tmpl w:val="6A3D7CD5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724909FE"/>
    <w:multiLevelType w:val="singleLevel"/>
    <w:tmpl w:val="724909FE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7F622111"/>
    <w:multiLevelType w:val="multilevel"/>
    <w:tmpl w:val="7F622111"/>
    <w:lvl w:ilvl="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140347794">
    <w:abstractNumId w:val="3"/>
  </w:num>
  <w:num w:numId="2" w16cid:durableId="1435780042">
    <w:abstractNumId w:val="1"/>
  </w:num>
  <w:num w:numId="3" w16cid:durableId="845510855">
    <w:abstractNumId w:val="2"/>
  </w:num>
  <w:num w:numId="4" w16cid:durableId="978026293">
    <w:abstractNumId w:val="0"/>
  </w:num>
  <w:num w:numId="5" w16cid:durableId="7621915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evenAndOddHeaders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8A27262"/>
    <w:rsid w:val="00024F60"/>
    <w:rsid w:val="0005161B"/>
    <w:rsid w:val="00087D35"/>
    <w:rsid w:val="00091718"/>
    <w:rsid w:val="000A3E65"/>
    <w:rsid w:val="000C15E3"/>
    <w:rsid w:val="000C659F"/>
    <w:rsid w:val="00164EA7"/>
    <w:rsid w:val="001F0EFF"/>
    <w:rsid w:val="002F2A07"/>
    <w:rsid w:val="00341E4D"/>
    <w:rsid w:val="00382173"/>
    <w:rsid w:val="00392EDF"/>
    <w:rsid w:val="004F7A6D"/>
    <w:rsid w:val="00545644"/>
    <w:rsid w:val="005C5B64"/>
    <w:rsid w:val="005D53DE"/>
    <w:rsid w:val="005E17A4"/>
    <w:rsid w:val="005E4C6E"/>
    <w:rsid w:val="005F677A"/>
    <w:rsid w:val="00741FAA"/>
    <w:rsid w:val="007F5FEE"/>
    <w:rsid w:val="00842FAF"/>
    <w:rsid w:val="00857108"/>
    <w:rsid w:val="00880879"/>
    <w:rsid w:val="00891E5C"/>
    <w:rsid w:val="009919BD"/>
    <w:rsid w:val="009C3FBD"/>
    <w:rsid w:val="00AF5119"/>
    <w:rsid w:val="00B63A8C"/>
    <w:rsid w:val="00C47A14"/>
    <w:rsid w:val="00C50B68"/>
    <w:rsid w:val="00CC331B"/>
    <w:rsid w:val="00D13C2A"/>
    <w:rsid w:val="00E455F7"/>
    <w:rsid w:val="00F1646C"/>
    <w:rsid w:val="00FA3DDF"/>
    <w:rsid w:val="00FC509E"/>
    <w:rsid w:val="08A27262"/>
    <w:rsid w:val="38091EFE"/>
    <w:rsid w:val="3C656597"/>
    <w:rsid w:val="3E824E02"/>
    <w:rsid w:val="4EC75864"/>
    <w:rsid w:val="66ED3F39"/>
    <w:rsid w:val="6A49238E"/>
    <w:rsid w:val="6B7E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BBFE0"/>
  <w15:docId w15:val="{AB8F98A9-A1C2-4DD8-ABCA-D705E8917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1">
    <w:name w:val="heading 1"/>
    <w:next w:val="a"/>
    <w:qFormat/>
    <w:pPr>
      <w:spacing w:beforeAutospacing="1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paragraph" w:styleId="3">
    <w:name w:val="heading 3"/>
    <w:next w:val="a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Normal (Web)"/>
    <w:basedOn w:val="a"/>
    <w:qFormat/>
    <w:pPr>
      <w:spacing w:beforeAutospacing="1" w:afterAutospacing="1"/>
    </w:pPr>
    <w:rPr>
      <w:rFonts w:ascii="Times New Roman" w:eastAsia="SimSu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341E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1E4D"/>
    <w:rPr>
      <w:rFonts w:ascii="Segoe UI" w:eastAsiaTheme="minorEastAsia" w:hAnsi="Segoe UI" w:cs="Segoe UI"/>
      <w:sz w:val="18"/>
      <w:szCs w:val="18"/>
      <w:lang w:val="en-US" w:eastAsia="zh-CN"/>
    </w:rPr>
  </w:style>
  <w:style w:type="paragraph" w:styleId="a8">
    <w:name w:val="header"/>
    <w:basedOn w:val="a"/>
    <w:link w:val="a9"/>
    <w:uiPriority w:val="99"/>
    <w:unhideWhenUsed/>
    <w:rsid w:val="005E17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7A4"/>
    <w:rPr>
      <w:rFonts w:asciiTheme="minorHAnsi" w:eastAsiaTheme="minorEastAsia" w:hAnsiTheme="minorHAnsi" w:cstheme="minorBidi"/>
      <w:lang w:val="en-US" w:eastAsia="zh-CN"/>
    </w:rPr>
  </w:style>
  <w:style w:type="paragraph" w:styleId="aa">
    <w:name w:val="footer"/>
    <w:basedOn w:val="a"/>
    <w:link w:val="ab"/>
    <w:unhideWhenUsed/>
    <w:rsid w:val="005E17A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E17A4"/>
    <w:rPr>
      <w:rFonts w:asciiTheme="minorHAnsi" w:eastAsiaTheme="minorEastAsia" w:hAnsiTheme="minorHAnsi" w:cstheme="minorBidi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34F2E-A155-4144-A2D3-E141B488C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ye.an</dc:creator>
  <cp:lastModifiedBy>Шамет Аюпбек</cp:lastModifiedBy>
  <cp:revision>7</cp:revision>
  <cp:lastPrinted>2025-03-20T06:47:00Z</cp:lastPrinted>
  <dcterms:created xsi:type="dcterms:W3CDTF">2025-03-19T11:43:00Z</dcterms:created>
  <dcterms:modified xsi:type="dcterms:W3CDTF">2025-04-03T06:01:00Z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0A1F0238437E4791A4A18F1F6554D1FD_13</vt:lpwstr>
  </property>
</Properties>
</file>